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D8D63" w14:textId="77777777" w:rsidR="003E2829" w:rsidRPr="00E46B8B" w:rsidRDefault="00923DEF" w:rsidP="00E46B8B">
      <w:pPr>
        <w:pStyle w:val="Normal1"/>
        <w:spacing w:after="0" w:line="240" w:lineRule="auto"/>
        <w:jc w:val="center"/>
        <w:rPr>
          <w:rStyle w:val="normalchar1"/>
          <w:rFonts w:ascii="Comic Sans MS" w:hAnsi="Comic Sans MS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D17B0" wp14:editId="5AF26B7D">
                <wp:simplePos x="0" y="0"/>
                <wp:positionH relativeFrom="column">
                  <wp:posOffset>252730</wp:posOffset>
                </wp:positionH>
                <wp:positionV relativeFrom="paragraph">
                  <wp:posOffset>47625</wp:posOffset>
                </wp:positionV>
                <wp:extent cx="1318895" cy="904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EA313" w14:textId="77777777" w:rsidR="00D6228A" w:rsidRDefault="00D6228A">
                            <w:r w:rsidRPr="00E46B8B">
                              <w:rPr>
                                <w:noProof/>
                              </w:rPr>
                              <w:drawing>
                                <wp:inline distT="0" distB="0" distL="0" distR="0" wp14:anchorId="3389C675" wp14:editId="478F4ADF">
                                  <wp:extent cx="1181100" cy="752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iforkids.bmp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D17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pt;margin-top:3.75pt;width:103.8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CiBgIAAO8DAAAOAAAAZHJzL2Uyb0RvYy54bWysU8GO0zAQvSPxD5bvNG1p2TZqulq6KkJa&#10;FqRdPsBxnMTC8Zix26R8PWOnWwrcED5YHs/4zbw3483t0Bl2VOg12ILPJlPOlJVQadsU/Ovz/s2K&#10;Mx+ErYQBqwp+Up7fbl+/2vQuV3NowVQKGYFYn/eu4G0ILs8yL1vVCT8Bpyw5a8BOBDKxySoUPaF3&#10;JptPp++yHrByCFJ5T7f3o5NvE35dKxk+17VXgZmCU20h7Zj2Mu7ZdiPyBoVrtTyXIf6hik5oS0kv&#10;UPciCHZA/RdUpyWChzpMJHQZ1LWWKnEgNrPpH2yeWuFU4kLieHeRyf8/WPl4/IJMVwWfc2ZFRy16&#10;VkNg72Fg86hO73xOQU+OwsJA19TlxNS7B5DfPLOwa4Vt1B0i9K0SFVU3iy+zq6cjjo8gZf8JKkoj&#10;DgES0FBjF6UjMRihU5dOl87EUmRM+Xa2Wq2XnEnyraeL1c0ypRD5y2uHPnxQ0LF4KDhS5xO6OD74&#10;EKsR+UtITObB6GqvjUkGNuXOIDsKmpJ9Wmf038KMjcEW4rMRMd4kmpHZyDEM5XCWrYTqRIQRxqmj&#10;X0KHFvAHZz1NXMH994NAxZn5aEm09WyxiCOajMXyZk4GXnvKa4+wkqAKHjgbj7swjvXBoW5ayjS2&#10;ycIdCV3rpEHsyFjVuW6aqiTN+QfEsb22U9Svf7r9CQAA//8DAFBLAwQUAAYACAAAACEATAj+Zd0A&#10;AAAIAQAADwAAAGRycy9kb3ducmV2LnhtbEyPwU7DMBBE70j8g7VIXBC1KU1D0zgVIIG4tvQDnHib&#10;RI3XUew26d+zPdHbrGY08zbfTK4TZxxC60nDy0yBQKq8banWsP/9en4DEaIhazpPqOGCATbF/V1u&#10;MutH2uJ5F2vBJRQyo6GJsc+kDFWDzoSZ75HYO/jBmcjnUEs7mJHLXSfnSi2lMy3xQmN6/GywOu5O&#10;TsPhZ3xKVmP5HffpdrH8MG1a+ovWjw/T+xpExCn+h+GKz+hQMFPpT2SD6DS8rpg8akgTEGzPF1dR&#10;ci5RCmSRy9sHij8AAAD//wMAUEsBAi0AFAAGAAgAAAAhALaDOJL+AAAA4QEAABMAAAAAAAAAAAAA&#10;AAAAAAAAAFtDb250ZW50X1R5cGVzXS54bWxQSwECLQAUAAYACAAAACEAOP0h/9YAAACUAQAACwAA&#10;AAAAAAAAAAAAAAAvAQAAX3JlbHMvLnJlbHNQSwECLQAUAAYACAAAACEAPo6wogYCAADvAwAADgAA&#10;AAAAAAAAAAAAAAAuAgAAZHJzL2Uyb0RvYy54bWxQSwECLQAUAAYACAAAACEATAj+Zd0AAAAIAQAA&#10;DwAAAAAAAAAAAAAAAABgBAAAZHJzL2Rvd25yZXYueG1sUEsFBgAAAAAEAAQA8wAAAGoFAAAAAA==&#10;" stroked="f">
                <v:textbox>
                  <w:txbxContent>
                    <w:p w14:paraId="24FEA313" w14:textId="77777777" w:rsidR="00D6228A" w:rsidRDefault="00D6228A">
                      <w:r w:rsidRPr="00E46B8B">
                        <w:rPr>
                          <w:noProof/>
                        </w:rPr>
                        <w:drawing>
                          <wp:inline distT="0" distB="0" distL="0" distR="0" wp14:anchorId="3389C675" wp14:editId="478F4ADF">
                            <wp:extent cx="1181100" cy="752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iforkids.bmp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GI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F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or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Kids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ab/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                                           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Pediat</w:t>
      </w:r>
      <w:r w:rsid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r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ic</w:t>
      </w:r>
      <w:r w:rsidR="00E825B0" w:rsidRPr="00297B78">
        <w:rPr>
          <w:rStyle w:val="normalchar1"/>
          <w:rFonts w:ascii="Arial" w:hAnsi="Arial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Gastroenterology and Nutrition Services</w:t>
      </w:r>
    </w:p>
    <w:p w14:paraId="60660580" w14:textId="77777777" w:rsidR="00886CE9" w:rsidRPr="00886CE9" w:rsidRDefault="00886CE9" w:rsidP="00E46B8B">
      <w:pPr>
        <w:pStyle w:val="Normal1"/>
        <w:spacing w:after="0" w:line="240" w:lineRule="auto"/>
        <w:jc w:val="center"/>
        <w:rPr>
          <w:rStyle w:val="normalchar1"/>
          <w:rFonts w:ascii="Arial" w:hAnsi="Arial" w:cs="Arial"/>
          <w:b/>
          <w:bCs/>
          <w:sz w:val="20"/>
          <w:szCs w:val="20"/>
        </w:rPr>
      </w:pPr>
      <w:r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Excellent Care Every Time</w:t>
      </w:r>
    </w:p>
    <w:p w14:paraId="44EDE720" w14:textId="71B004A5" w:rsidR="00DD409E" w:rsidRPr="00297B78" w:rsidRDefault="004614A3" w:rsidP="00E46B8B">
      <w:pPr>
        <w:pStyle w:val="Normal1"/>
        <w:spacing w:after="0" w:line="240" w:lineRule="auto"/>
        <w:jc w:val="center"/>
        <w:rPr>
          <w:rFonts w:ascii="Comic Sans MS" w:hAnsi="Comic Sans MS"/>
        </w:rPr>
      </w:pP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1975 Town Center Blvd</w:t>
      </w:r>
      <w:r w:rsidR="00531181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∙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Knoxville</w:t>
      </w:r>
      <w:r w:rsidR="00E46B8B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,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TN 379</w:t>
      </w: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22</w:t>
      </w:r>
    </w:p>
    <w:p w14:paraId="75C8987A" w14:textId="77777777" w:rsidR="008B0898" w:rsidRDefault="00A31995" w:rsidP="00E46B8B">
      <w:pPr>
        <w:pStyle w:val="Normal1"/>
        <w:pBdr>
          <w:bottom w:val="single" w:sz="12" w:space="1" w:color="auto"/>
        </w:pBd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Phone (865) 546-3998 ∙</w:t>
      </w:r>
      <w:r w:rsidR="00DD409E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Fax (865) 546-1123</w:t>
      </w:r>
      <w:r w:rsidR="00531181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∙</w:t>
      </w:r>
      <w:r w:rsidR="003E2829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 </w:t>
      </w:r>
      <w:hyperlink r:id="rId10" w:history="1">
        <w:r w:rsidR="00886CE9" w:rsidRPr="00354260">
          <w:rPr>
            <w:rStyle w:val="Hyperlink"/>
            <w:rFonts w:ascii="Comic Sans MS" w:hAnsi="Comic Sans MS" w:cs="Arial"/>
            <w:b/>
            <w:bCs/>
            <w:sz w:val="20"/>
            <w:szCs w:val="20"/>
          </w:rPr>
          <w:t>www.giforkids.com</w:t>
        </w:r>
      </w:hyperlink>
    </w:p>
    <w:p w14:paraId="0A94AFF3" w14:textId="59A2C9F4" w:rsidR="007D342D" w:rsidRPr="00BE3D68" w:rsidRDefault="00F0410F" w:rsidP="007D342D">
      <w:pPr>
        <w:pStyle w:val="Normal1"/>
        <w:spacing w:after="0" w:line="240" w:lineRule="auto"/>
        <w:jc w:val="center"/>
        <w:rPr>
          <w:rStyle w:val="normalchar1"/>
          <w:rFonts w:cs="Calibri"/>
          <w:b/>
          <w:sz w:val="24"/>
          <w:szCs w:val="24"/>
        </w:rPr>
      </w:pPr>
      <w:r>
        <w:rPr>
          <w:rStyle w:val="normalchar1"/>
          <w:rFonts w:cs="Calibri"/>
          <w:b/>
          <w:sz w:val="24"/>
          <w:szCs w:val="24"/>
        </w:rPr>
        <w:t xml:space="preserve">Afternoon </w:t>
      </w:r>
      <w:r w:rsidR="007D342D" w:rsidRPr="00BE3D68">
        <w:rPr>
          <w:rStyle w:val="normalchar1"/>
          <w:rFonts w:cs="Calibri"/>
          <w:b/>
          <w:sz w:val="24"/>
          <w:szCs w:val="24"/>
        </w:rPr>
        <w:t xml:space="preserve">Colonoscopy Prep Ages </w:t>
      </w:r>
      <w:r w:rsidR="007D342D">
        <w:rPr>
          <w:rStyle w:val="normalchar1"/>
          <w:rFonts w:cs="Calibri"/>
          <w:b/>
          <w:sz w:val="24"/>
          <w:szCs w:val="24"/>
        </w:rPr>
        <w:t>5-10</w:t>
      </w:r>
      <w:r w:rsidR="007D342D" w:rsidRPr="00BE3D68">
        <w:rPr>
          <w:rStyle w:val="normalchar1"/>
          <w:rFonts w:cs="Calibri"/>
          <w:b/>
          <w:sz w:val="24"/>
          <w:szCs w:val="24"/>
        </w:rPr>
        <w:t xml:space="preserve"> at Middlebrook </w:t>
      </w:r>
      <w:r>
        <w:rPr>
          <w:rStyle w:val="normalchar1"/>
          <w:rFonts w:cs="Calibri"/>
          <w:b/>
          <w:sz w:val="24"/>
          <w:szCs w:val="24"/>
        </w:rPr>
        <w:t>Surgery</w:t>
      </w:r>
      <w:r w:rsidR="007D342D" w:rsidRPr="00BE3D68">
        <w:rPr>
          <w:rStyle w:val="normalchar1"/>
          <w:rFonts w:cs="Calibri"/>
          <w:b/>
          <w:sz w:val="24"/>
          <w:szCs w:val="24"/>
        </w:rPr>
        <w:t xml:space="preserve"> Center</w:t>
      </w:r>
      <w:r w:rsidR="007D342D">
        <w:rPr>
          <w:rStyle w:val="normalchar1"/>
          <w:rFonts w:cs="Calibri"/>
          <w:b/>
          <w:sz w:val="24"/>
          <w:szCs w:val="24"/>
        </w:rPr>
        <w:t xml:space="preserve"> 865-909-4949</w:t>
      </w:r>
    </w:p>
    <w:p w14:paraId="052EBC72" w14:textId="77777777" w:rsidR="007D342D" w:rsidRDefault="007D342D" w:rsidP="007D342D">
      <w:pPr>
        <w:pStyle w:val="Normal1"/>
        <w:spacing w:after="0" w:line="240" w:lineRule="auto"/>
        <w:jc w:val="center"/>
        <w:rPr>
          <w:rStyle w:val="normalchar1"/>
          <w:rFonts w:cs="Calibri"/>
          <w:bCs/>
          <w:sz w:val="20"/>
          <w:szCs w:val="20"/>
        </w:rPr>
      </w:pPr>
    </w:p>
    <w:p w14:paraId="6D00199C" w14:textId="0573AD38" w:rsidR="007D342D" w:rsidRPr="00626833" w:rsidRDefault="007D342D" w:rsidP="007D342D">
      <w:pPr>
        <w:pStyle w:val="Normal1"/>
        <w:spacing w:after="0" w:line="240" w:lineRule="auto"/>
        <w:jc w:val="center"/>
        <w:rPr>
          <w:rStyle w:val="normalchar1"/>
          <w:rFonts w:cs="Calibri"/>
          <w:b/>
          <w:sz w:val="20"/>
          <w:szCs w:val="20"/>
        </w:rPr>
      </w:pPr>
      <w:r w:rsidRPr="00626833">
        <w:rPr>
          <w:rStyle w:val="normalchar1"/>
          <w:rFonts w:cs="Calibri"/>
          <w:b/>
          <w:sz w:val="20"/>
          <w:szCs w:val="20"/>
        </w:rPr>
        <w:t>Prep Date:</w:t>
      </w:r>
      <w:r>
        <w:rPr>
          <w:rStyle w:val="normalchar1"/>
          <w:rFonts w:cs="Calibri"/>
          <w:b/>
          <w:sz w:val="20"/>
          <w:szCs w:val="20"/>
        </w:rPr>
        <w:t xml:space="preserve"> </w:t>
      </w:r>
      <w:r w:rsidRPr="00626833">
        <w:rPr>
          <w:rStyle w:val="normalchar1"/>
          <w:rFonts w:cs="Calibri"/>
          <w:b/>
          <w:sz w:val="20"/>
          <w:szCs w:val="20"/>
        </w:rPr>
        <w:tab/>
      </w:r>
      <w:r w:rsidRPr="00626833">
        <w:rPr>
          <w:rStyle w:val="normalchar1"/>
          <w:rFonts w:cs="Calibri"/>
          <w:b/>
          <w:sz w:val="20"/>
          <w:szCs w:val="20"/>
        </w:rPr>
        <w:tab/>
      </w:r>
      <w:r w:rsidRPr="00626833">
        <w:rPr>
          <w:rStyle w:val="normalchar1"/>
          <w:rFonts w:cs="Calibri"/>
          <w:b/>
          <w:sz w:val="20"/>
          <w:szCs w:val="20"/>
        </w:rPr>
        <w:tab/>
      </w:r>
      <w:r w:rsidRPr="00626833">
        <w:rPr>
          <w:rStyle w:val="normalchar1"/>
          <w:rFonts w:cs="Calibri"/>
          <w:b/>
          <w:sz w:val="20"/>
          <w:szCs w:val="20"/>
        </w:rPr>
        <w:tab/>
        <w:t>Procedure Date:</w:t>
      </w:r>
      <w:r>
        <w:rPr>
          <w:rStyle w:val="normalchar1"/>
          <w:rFonts w:cs="Calibri"/>
          <w:b/>
          <w:sz w:val="20"/>
          <w:szCs w:val="20"/>
        </w:rPr>
        <w:t xml:space="preserve"> </w:t>
      </w:r>
    </w:p>
    <w:p w14:paraId="37E3585A" w14:textId="77777777" w:rsidR="007D342D" w:rsidRPr="0060444F" w:rsidRDefault="007D342D" w:rsidP="007D342D">
      <w:pPr>
        <w:pStyle w:val="Normal1"/>
        <w:spacing w:after="0" w:line="240" w:lineRule="auto"/>
        <w:jc w:val="center"/>
        <w:rPr>
          <w:rStyle w:val="normalchar1"/>
          <w:rFonts w:cs="Calibri"/>
          <w:bCs/>
          <w:sz w:val="20"/>
          <w:szCs w:val="20"/>
        </w:rPr>
      </w:pPr>
    </w:p>
    <w:p w14:paraId="27C15714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 w:rsidRPr="0060444F">
        <w:rPr>
          <w:rStyle w:val="normalchar1"/>
          <w:rFonts w:cs="Calibri"/>
          <w:bCs/>
          <w:sz w:val="20"/>
          <w:szCs w:val="20"/>
        </w:rPr>
        <w:t xml:space="preserve">It is very important to make sure that you/your child drinks plenty of fluids and does not become dehydrated. Signs of dehydration include: a dry sticky mouth, decreased urine output (little or no urine output for 8 hours) or dark urine, dizziness or lightheadedness, lethargy, or decreased energy or playfulness, or lack of tears. If you think you/your child is becoming dehydrated, please call your doctor or go to the emergency room. </w:t>
      </w:r>
    </w:p>
    <w:p w14:paraId="3F3660B3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242882FA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 w:rsidRPr="0060444F">
        <w:rPr>
          <w:rStyle w:val="normalchar1"/>
          <w:rFonts w:cs="Calibri"/>
          <w:bCs/>
          <w:sz w:val="20"/>
          <w:szCs w:val="20"/>
        </w:rPr>
        <w:t xml:space="preserve">If your child is sick or has a fever within 24 hours of the time of his/her procedure, please notify our office immediately. </w:t>
      </w:r>
    </w:p>
    <w:p w14:paraId="41358364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3CFE739D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/>
          <w:sz w:val="20"/>
          <w:szCs w:val="20"/>
        </w:rPr>
      </w:pPr>
      <w:r w:rsidRPr="0060444F">
        <w:rPr>
          <w:rStyle w:val="normalchar1"/>
          <w:rFonts w:cs="Calibri"/>
          <w:b/>
          <w:sz w:val="20"/>
          <w:szCs w:val="20"/>
        </w:rPr>
        <w:t xml:space="preserve">All lab work ordered must be completed and resulted before the procedure to avoid the possibility of rescheduling. </w:t>
      </w:r>
    </w:p>
    <w:p w14:paraId="08A6112D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65ED953B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 w:rsidRPr="0060444F">
        <w:rPr>
          <w:rStyle w:val="normalchar1"/>
          <w:rFonts w:cs="Calibri"/>
          <w:bCs/>
          <w:sz w:val="20"/>
          <w:szCs w:val="20"/>
        </w:rPr>
        <w:t>Middlebrook Surgery Center is located at 12</w:t>
      </w:r>
      <w:r>
        <w:rPr>
          <w:rStyle w:val="normalchar1"/>
          <w:rFonts w:cs="Calibri"/>
          <w:bCs/>
          <w:sz w:val="20"/>
          <w:szCs w:val="20"/>
        </w:rPr>
        <w:t>1</w:t>
      </w:r>
      <w:r w:rsidRPr="0060444F">
        <w:rPr>
          <w:rStyle w:val="normalchar1"/>
          <w:rFonts w:cs="Calibri"/>
          <w:bCs/>
          <w:sz w:val="20"/>
          <w:szCs w:val="20"/>
        </w:rPr>
        <w:t>0 Tennova Medical Way, Knoxville, TN 37909 off Middlebrook Pike. Your will receive a phone call 2-3 days before the procedure to notify you of your arrival time. You will also receive a text to pre-register, please complete this as soon as possible. The phone number for Middlebrook Surgery Center is 865-909-4949.</w:t>
      </w:r>
    </w:p>
    <w:p w14:paraId="6682E6E0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46E01589" w14:textId="77777777" w:rsidR="007D342D" w:rsidRDefault="007D342D" w:rsidP="007D342D">
      <w:pPr>
        <w:pStyle w:val="Normal1"/>
        <w:spacing w:after="0" w:line="240" w:lineRule="auto"/>
        <w:jc w:val="center"/>
        <w:rPr>
          <w:rStyle w:val="normalchar1"/>
          <w:rFonts w:cs="Calibri"/>
          <w:bCs/>
          <w:sz w:val="20"/>
          <w:szCs w:val="20"/>
        </w:rPr>
      </w:pPr>
      <w:r w:rsidRPr="0060444F">
        <w:rPr>
          <w:rStyle w:val="normalchar1"/>
          <w:rFonts w:cs="Calibri"/>
          <w:bCs/>
          <w:sz w:val="20"/>
          <w:szCs w:val="20"/>
        </w:rPr>
        <w:t>FOLLOW THESE DIRECTIONS THE DAY BEFORE YOUR PROCEDURE:</w:t>
      </w:r>
    </w:p>
    <w:p w14:paraId="1DA713C5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/>
          <w:sz w:val="20"/>
          <w:szCs w:val="20"/>
        </w:rPr>
      </w:pPr>
      <w:r w:rsidRPr="0060444F">
        <w:rPr>
          <w:rStyle w:val="normalchar1"/>
          <w:rFonts w:cs="Calibri"/>
          <w:b/>
          <w:sz w:val="20"/>
          <w:szCs w:val="20"/>
        </w:rPr>
        <w:t>Step One:</w:t>
      </w:r>
    </w:p>
    <w:p w14:paraId="2DAE2EBB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>
        <w:rPr>
          <w:rStyle w:val="normalchar1"/>
          <w:rFonts w:cs="Calibri"/>
          <w:bCs/>
          <w:sz w:val="20"/>
          <w:szCs w:val="20"/>
        </w:rPr>
        <w:t xml:space="preserve">Your child may have a light breakfast on the morning before the procedure. Your child may have </w:t>
      </w:r>
      <w:r w:rsidRPr="0060444F">
        <w:rPr>
          <w:rStyle w:val="normalchar1"/>
          <w:rFonts w:cs="Calibri"/>
          <w:bCs/>
          <w:sz w:val="20"/>
          <w:szCs w:val="20"/>
          <w:u w:val="single"/>
        </w:rPr>
        <w:t>only clear liquids</w:t>
      </w:r>
      <w:r>
        <w:rPr>
          <w:rStyle w:val="normalchar1"/>
          <w:rFonts w:cs="Calibri"/>
          <w:bCs/>
          <w:sz w:val="20"/>
          <w:szCs w:val="20"/>
          <w:u w:val="single"/>
        </w:rPr>
        <w:t xml:space="preserve"> </w:t>
      </w:r>
      <w:r>
        <w:rPr>
          <w:rStyle w:val="normalchar1"/>
          <w:rFonts w:cs="Calibri"/>
          <w:bCs/>
          <w:sz w:val="20"/>
          <w:szCs w:val="20"/>
        </w:rPr>
        <w:t xml:space="preserve">the remainder of the day before the procedure. Clear liquids (you should be able to see light through it) include: Pedialyte, Gatorade, Powerade, light colored juice, tea, clear carbonated drinks, clear broth, bouillon cubes, Jell-o, and Popsicles. NO REDS should be given. There is no limit to the amount of clear liquids your child may </w:t>
      </w:r>
      <w:proofErr w:type="gramStart"/>
      <w:r>
        <w:rPr>
          <w:rStyle w:val="normalchar1"/>
          <w:rFonts w:cs="Calibri"/>
          <w:bCs/>
          <w:sz w:val="20"/>
          <w:szCs w:val="20"/>
        </w:rPr>
        <w:t>have</w:t>
      </w:r>
      <w:proofErr w:type="gramEnd"/>
      <w:r>
        <w:rPr>
          <w:rStyle w:val="normalchar1"/>
          <w:rFonts w:cs="Calibri"/>
          <w:bCs/>
          <w:sz w:val="20"/>
          <w:szCs w:val="20"/>
        </w:rPr>
        <w:t xml:space="preserve"> and we encourage you to offer plenty of fluids to ensure that your child does not become dehydrated. </w:t>
      </w:r>
    </w:p>
    <w:p w14:paraId="0E437E53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4E51E714" w14:textId="77777777" w:rsidR="007D342D" w:rsidRPr="0060444F" w:rsidRDefault="007D342D" w:rsidP="007D342D">
      <w:pPr>
        <w:pStyle w:val="Normal1"/>
        <w:spacing w:after="0" w:line="240" w:lineRule="auto"/>
        <w:rPr>
          <w:rStyle w:val="normalchar1"/>
          <w:rFonts w:cs="Calibri"/>
          <w:b/>
          <w:sz w:val="20"/>
          <w:szCs w:val="20"/>
        </w:rPr>
      </w:pPr>
      <w:r w:rsidRPr="0060444F">
        <w:rPr>
          <w:rStyle w:val="normalchar1"/>
          <w:rFonts w:cs="Calibri"/>
          <w:b/>
          <w:sz w:val="20"/>
          <w:szCs w:val="20"/>
        </w:rPr>
        <w:t>Step Two:</w:t>
      </w:r>
    </w:p>
    <w:p w14:paraId="371ADB8F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>
        <w:rPr>
          <w:rStyle w:val="normalchar1"/>
          <w:rFonts w:cs="Calibri"/>
          <w:bCs/>
          <w:sz w:val="20"/>
          <w:szCs w:val="20"/>
        </w:rPr>
        <w:t xml:space="preserve">At 4 PM have your child drink 2 ounces of Magnesium Citrate (over the counter) or 2 squares of chocolate Ex-Lax, followed by 6 ounces of Pedialyte, Gatorade, or Powerade. </w:t>
      </w:r>
    </w:p>
    <w:p w14:paraId="1C65C901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07DCECDB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/>
          <w:sz w:val="20"/>
          <w:szCs w:val="20"/>
        </w:rPr>
      </w:pPr>
      <w:r w:rsidRPr="00F116D9">
        <w:rPr>
          <w:rStyle w:val="normalchar1"/>
          <w:rFonts w:cs="Calibri"/>
          <w:b/>
          <w:sz w:val="20"/>
          <w:szCs w:val="20"/>
        </w:rPr>
        <w:t>Step Three:</w:t>
      </w:r>
    </w:p>
    <w:p w14:paraId="41773798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>
        <w:rPr>
          <w:rStyle w:val="normalchar1"/>
          <w:rFonts w:cs="Calibri"/>
          <w:bCs/>
          <w:sz w:val="20"/>
          <w:szCs w:val="20"/>
        </w:rPr>
        <w:t xml:space="preserve">At 5 PM have your child take 1 </w:t>
      </w:r>
      <w:proofErr w:type="gramStart"/>
      <w:r>
        <w:rPr>
          <w:rStyle w:val="normalchar1"/>
          <w:rFonts w:cs="Calibri"/>
          <w:bCs/>
          <w:sz w:val="20"/>
          <w:szCs w:val="20"/>
        </w:rPr>
        <w:t>tables</w:t>
      </w:r>
      <w:proofErr w:type="gramEnd"/>
      <w:r>
        <w:rPr>
          <w:rStyle w:val="normalchar1"/>
          <w:rFonts w:cs="Calibri"/>
          <w:bCs/>
          <w:sz w:val="20"/>
          <w:szCs w:val="20"/>
        </w:rPr>
        <w:t xml:space="preserve"> of Dulcolax (5 mg laxative) with 8 ounces of Gatorade or Powerade.</w:t>
      </w:r>
    </w:p>
    <w:p w14:paraId="159C983D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338923B8" w14:textId="77777777" w:rsidR="007D342D" w:rsidRPr="00821C74" w:rsidRDefault="007D342D" w:rsidP="007D342D">
      <w:pPr>
        <w:pStyle w:val="Normal1"/>
        <w:spacing w:after="0" w:line="240" w:lineRule="auto"/>
        <w:rPr>
          <w:rStyle w:val="normalchar1"/>
          <w:rFonts w:cs="Calibri"/>
          <w:b/>
          <w:sz w:val="20"/>
          <w:szCs w:val="20"/>
        </w:rPr>
      </w:pPr>
      <w:r w:rsidRPr="00821C74">
        <w:rPr>
          <w:rStyle w:val="normalchar1"/>
          <w:rFonts w:cs="Calibri"/>
          <w:b/>
          <w:sz w:val="20"/>
          <w:szCs w:val="20"/>
        </w:rPr>
        <w:t>Step Four:</w:t>
      </w:r>
    </w:p>
    <w:p w14:paraId="2F2C0F3B" w14:textId="77777777" w:rsidR="007D342D" w:rsidRPr="00F116D9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>
        <w:rPr>
          <w:rStyle w:val="normalchar1"/>
          <w:rFonts w:cs="Calibri"/>
          <w:bCs/>
          <w:sz w:val="20"/>
          <w:szCs w:val="20"/>
        </w:rPr>
        <w:t xml:space="preserve">At 7 PM mix 8 capfuls of </w:t>
      </w:r>
      <w:proofErr w:type="spellStart"/>
      <w:r>
        <w:rPr>
          <w:rStyle w:val="normalchar1"/>
          <w:rFonts w:cs="Calibri"/>
          <w:bCs/>
          <w:sz w:val="20"/>
          <w:szCs w:val="20"/>
        </w:rPr>
        <w:t>Miralax</w:t>
      </w:r>
      <w:proofErr w:type="spellEnd"/>
      <w:r>
        <w:rPr>
          <w:rStyle w:val="normalchar1"/>
          <w:rFonts w:cs="Calibri"/>
          <w:bCs/>
          <w:sz w:val="20"/>
          <w:szCs w:val="20"/>
        </w:rPr>
        <w:t xml:space="preserve">, with 16 ounces of Pedialyte, Gatorade, or Powerade. Allow your child to drink this until finished over the next 3 hours. Mixing capfuls into different flavor/beverages may be helpful to your child. Mixing in warm liquid may help it dissolve better. </w:t>
      </w:r>
    </w:p>
    <w:p w14:paraId="4851058D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</w:rPr>
      </w:pPr>
    </w:p>
    <w:p w14:paraId="674ED820" w14:textId="77777777" w:rsidR="007D342D" w:rsidRDefault="007D342D" w:rsidP="007D342D">
      <w:pPr>
        <w:pStyle w:val="Normal1"/>
        <w:spacing w:after="0" w:line="240" w:lineRule="auto"/>
        <w:jc w:val="center"/>
        <w:rPr>
          <w:rStyle w:val="normalchar1"/>
          <w:rFonts w:cs="Calibri"/>
          <w:b/>
        </w:rPr>
      </w:pPr>
      <w:r w:rsidRPr="004810A0">
        <w:rPr>
          <w:rStyle w:val="normalchar1"/>
          <w:rFonts w:cs="Calibri"/>
          <w:b/>
        </w:rPr>
        <w:t>*Continue Drinking Clea</w:t>
      </w:r>
      <w:r>
        <w:rPr>
          <w:rStyle w:val="normalchar1"/>
          <w:rFonts w:cs="Calibri"/>
          <w:b/>
        </w:rPr>
        <w:t>r</w:t>
      </w:r>
      <w:r w:rsidRPr="004810A0">
        <w:rPr>
          <w:rStyle w:val="normalchar1"/>
          <w:rFonts w:cs="Calibri"/>
          <w:b/>
        </w:rPr>
        <w:t xml:space="preserve"> Liquids Only*</w:t>
      </w:r>
    </w:p>
    <w:p w14:paraId="56C61EA9" w14:textId="77777777" w:rsidR="007D342D" w:rsidRPr="004810A0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 w:rsidRPr="004810A0">
        <w:rPr>
          <w:rStyle w:val="normalchar1"/>
          <w:rFonts w:cs="Calibri"/>
          <w:b/>
          <w:sz w:val="20"/>
          <w:szCs w:val="20"/>
        </w:rPr>
        <w:t>Step Five: Morning Of Procedure</w:t>
      </w:r>
    </w:p>
    <w:p w14:paraId="09932DD6" w14:textId="77777777" w:rsidR="007D342D" w:rsidRPr="004810A0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 w:rsidRPr="004810A0">
        <w:rPr>
          <w:rStyle w:val="normalchar1"/>
          <w:rFonts w:cs="Calibri"/>
          <w:bCs/>
          <w:sz w:val="20"/>
          <w:szCs w:val="20"/>
        </w:rPr>
        <w:t xml:space="preserve">At 7 AM have your child drink </w:t>
      </w:r>
      <w:r>
        <w:rPr>
          <w:rStyle w:val="normalchar1"/>
          <w:rFonts w:cs="Calibri"/>
          <w:bCs/>
          <w:sz w:val="20"/>
          <w:szCs w:val="20"/>
        </w:rPr>
        <w:t>2</w:t>
      </w:r>
      <w:r w:rsidRPr="004810A0">
        <w:rPr>
          <w:rStyle w:val="normalchar1"/>
          <w:rFonts w:cs="Calibri"/>
          <w:bCs/>
          <w:sz w:val="20"/>
          <w:szCs w:val="20"/>
        </w:rPr>
        <w:t xml:space="preserve"> ounces of Magnesium Citrate (over the counter) followed by 6 ounces of Pedialyte, Gatorade, or Powerade. </w:t>
      </w:r>
    </w:p>
    <w:p w14:paraId="6E52288E" w14:textId="77777777" w:rsidR="007D342D" w:rsidRPr="004810A0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60EACA2B" w14:textId="77777777" w:rsidR="007D342D" w:rsidRPr="004810A0" w:rsidRDefault="007D342D" w:rsidP="007D342D">
      <w:pPr>
        <w:pStyle w:val="Normal1"/>
        <w:spacing w:after="0" w:line="240" w:lineRule="auto"/>
        <w:rPr>
          <w:rStyle w:val="normalchar1"/>
          <w:rFonts w:cs="Calibri"/>
          <w:b/>
          <w:sz w:val="20"/>
          <w:szCs w:val="20"/>
        </w:rPr>
      </w:pPr>
      <w:r w:rsidRPr="004810A0">
        <w:rPr>
          <w:rStyle w:val="normalchar1"/>
          <w:rFonts w:cs="Calibri"/>
          <w:b/>
          <w:sz w:val="20"/>
          <w:szCs w:val="20"/>
        </w:rPr>
        <w:t>Step Six: Morning Of Procedure</w:t>
      </w:r>
    </w:p>
    <w:p w14:paraId="2A5AB3C1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 w:rsidRPr="004810A0">
        <w:rPr>
          <w:rStyle w:val="normalchar1"/>
          <w:rFonts w:cs="Calibri"/>
          <w:bCs/>
          <w:sz w:val="20"/>
          <w:szCs w:val="20"/>
        </w:rPr>
        <w:t xml:space="preserve">At 8 AM have your child take </w:t>
      </w:r>
      <w:r>
        <w:rPr>
          <w:rStyle w:val="normalchar1"/>
          <w:rFonts w:cs="Calibri"/>
          <w:bCs/>
          <w:sz w:val="20"/>
          <w:szCs w:val="20"/>
        </w:rPr>
        <w:t>1</w:t>
      </w:r>
      <w:r w:rsidRPr="004810A0">
        <w:rPr>
          <w:rStyle w:val="normalchar1"/>
          <w:rFonts w:cs="Calibri"/>
          <w:bCs/>
          <w:sz w:val="20"/>
          <w:szCs w:val="20"/>
        </w:rPr>
        <w:t xml:space="preserve"> </w:t>
      </w:r>
      <w:proofErr w:type="gramStart"/>
      <w:r w:rsidRPr="004810A0">
        <w:rPr>
          <w:rStyle w:val="normalchar1"/>
          <w:rFonts w:cs="Calibri"/>
          <w:bCs/>
          <w:sz w:val="20"/>
          <w:szCs w:val="20"/>
        </w:rPr>
        <w:t>tablets</w:t>
      </w:r>
      <w:proofErr w:type="gramEnd"/>
      <w:r w:rsidRPr="004810A0">
        <w:rPr>
          <w:rStyle w:val="normalchar1"/>
          <w:rFonts w:cs="Calibri"/>
          <w:bCs/>
          <w:sz w:val="20"/>
          <w:szCs w:val="20"/>
        </w:rPr>
        <w:t xml:space="preserve"> of </w:t>
      </w:r>
      <w:r>
        <w:rPr>
          <w:rStyle w:val="normalchar1"/>
          <w:rFonts w:cs="Calibri"/>
          <w:bCs/>
          <w:sz w:val="20"/>
          <w:szCs w:val="20"/>
        </w:rPr>
        <w:t>Dulcolax (5 mg laxative) with 8 ounces of Gatorade or Powerade.</w:t>
      </w:r>
    </w:p>
    <w:p w14:paraId="74AECEAC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713B9B56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>
        <w:rPr>
          <w:rStyle w:val="normalchar1"/>
          <w:rFonts w:cs="Calibri"/>
          <w:bCs/>
          <w:sz w:val="20"/>
          <w:szCs w:val="20"/>
        </w:rPr>
        <w:t xml:space="preserve">NOTHING TO EAT AFTER MIDNIGHT, MAY HAVE CLEAR LIQUIDS NLY UP TO 2 HOURS PRIOR TO SCHEDULED PROCEDURE TIME, UNLESS OTHERWISE DIRECTED BE THE SURGERY DEPARTMENT. </w:t>
      </w:r>
    </w:p>
    <w:p w14:paraId="16C32004" w14:textId="77777777" w:rsidR="007D342D" w:rsidRDefault="007D342D" w:rsidP="007D342D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</w:p>
    <w:p w14:paraId="5EE69590" w14:textId="6EC412CC" w:rsidR="00745542" w:rsidRPr="007D342D" w:rsidRDefault="007D342D" w:rsidP="00ED6982">
      <w:pPr>
        <w:pStyle w:val="Normal1"/>
        <w:spacing w:after="0" w:line="240" w:lineRule="auto"/>
        <w:rPr>
          <w:rStyle w:val="normalchar1"/>
          <w:rFonts w:cs="Calibri"/>
          <w:bCs/>
          <w:sz w:val="20"/>
          <w:szCs w:val="20"/>
        </w:rPr>
      </w:pPr>
      <w:r>
        <w:rPr>
          <w:rStyle w:val="normalchar1"/>
          <w:rFonts w:cs="Calibri"/>
          <w:bCs/>
          <w:sz w:val="20"/>
          <w:szCs w:val="20"/>
        </w:rPr>
        <w:t xml:space="preserve">NO DRUGS (INCLUDING THC EDIBLES) OR SMOKLESS TOBACCO PRODUCTS 24 HOURS BEFORE PROCEDURE, THIS WILL INTERFERE WITH ANESTHESIA AND WILL RESULT IN RESCHEDULING OF THE PROCEDURE. </w:t>
      </w:r>
    </w:p>
    <w:sectPr w:rsidR="00745542" w:rsidRPr="007D342D" w:rsidSect="00DD4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BFF6" w14:textId="77777777" w:rsidR="008159B6" w:rsidRDefault="008159B6" w:rsidP="00013289">
      <w:pPr>
        <w:spacing w:after="0" w:line="240" w:lineRule="auto"/>
      </w:pPr>
      <w:r>
        <w:separator/>
      </w:r>
    </w:p>
  </w:endnote>
  <w:endnote w:type="continuationSeparator" w:id="0">
    <w:p w14:paraId="32ACA907" w14:textId="77777777" w:rsidR="008159B6" w:rsidRDefault="008159B6" w:rsidP="0001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2C3F" w14:textId="77777777" w:rsidR="008159B6" w:rsidRDefault="008159B6" w:rsidP="00013289">
      <w:pPr>
        <w:spacing w:after="0" w:line="240" w:lineRule="auto"/>
      </w:pPr>
      <w:r>
        <w:separator/>
      </w:r>
    </w:p>
  </w:footnote>
  <w:footnote w:type="continuationSeparator" w:id="0">
    <w:p w14:paraId="2672EA7B" w14:textId="77777777" w:rsidR="008159B6" w:rsidRDefault="008159B6" w:rsidP="0001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C5074A0"/>
    <w:lvl w:ilvl="0">
      <w:numFmt w:val="bullet"/>
      <w:lvlText w:val="*"/>
      <w:lvlJc w:val="left"/>
    </w:lvl>
  </w:abstractNum>
  <w:abstractNum w:abstractNumId="1" w15:restartNumberingAfterBreak="0">
    <w:nsid w:val="012C16BC"/>
    <w:multiLevelType w:val="multilevel"/>
    <w:tmpl w:val="A4A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567075"/>
    <w:multiLevelType w:val="multilevel"/>
    <w:tmpl w:val="EAA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429EE"/>
    <w:multiLevelType w:val="multilevel"/>
    <w:tmpl w:val="8664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7544B"/>
    <w:multiLevelType w:val="multilevel"/>
    <w:tmpl w:val="1F2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596B5A"/>
    <w:multiLevelType w:val="multilevel"/>
    <w:tmpl w:val="35C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1218F"/>
    <w:multiLevelType w:val="multilevel"/>
    <w:tmpl w:val="475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525FED"/>
    <w:multiLevelType w:val="multilevel"/>
    <w:tmpl w:val="95A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B47CA"/>
    <w:multiLevelType w:val="multilevel"/>
    <w:tmpl w:val="A0C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E96942"/>
    <w:multiLevelType w:val="multilevel"/>
    <w:tmpl w:val="A4F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0F7BC7"/>
    <w:multiLevelType w:val="multilevel"/>
    <w:tmpl w:val="86A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F7F14"/>
    <w:multiLevelType w:val="multilevel"/>
    <w:tmpl w:val="E39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20B3A"/>
    <w:multiLevelType w:val="multilevel"/>
    <w:tmpl w:val="A7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87BBD"/>
    <w:multiLevelType w:val="multilevel"/>
    <w:tmpl w:val="9326C45C"/>
    <w:lvl w:ilvl="0">
      <w:start w:val="86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46"/>
      <w:numFmt w:val="decimal"/>
      <w:lvlText w:val="%1-%2"/>
      <w:lvlJc w:val="left"/>
      <w:pPr>
        <w:ind w:left="2790" w:hanging="1350"/>
      </w:pPr>
      <w:rPr>
        <w:rFonts w:hint="default"/>
      </w:rPr>
    </w:lvl>
    <w:lvl w:ilvl="2">
      <w:start w:val="3998"/>
      <w:numFmt w:val="decimal"/>
      <w:lvlText w:val="%1-%2-%3"/>
      <w:lvlJc w:val="left"/>
      <w:pPr>
        <w:ind w:left="423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567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11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5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BBD3A0A"/>
    <w:multiLevelType w:val="multilevel"/>
    <w:tmpl w:val="A93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1E2363"/>
    <w:multiLevelType w:val="multilevel"/>
    <w:tmpl w:val="A4EC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491604"/>
    <w:multiLevelType w:val="multilevel"/>
    <w:tmpl w:val="805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023205"/>
    <w:multiLevelType w:val="multilevel"/>
    <w:tmpl w:val="736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641B04"/>
    <w:multiLevelType w:val="multilevel"/>
    <w:tmpl w:val="53C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9F6BFA"/>
    <w:multiLevelType w:val="multilevel"/>
    <w:tmpl w:val="3BC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B804A4"/>
    <w:multiLevelType w:val="multilevel"/>
    <w:tmpl w:val="799C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A1974"/>
    <w:multiLevelType w:val="multilevel"/>
    <w:tmpl w:val="7B5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2D2100"/>
    <w:multiLevelType w:val="multilevel"/>
    <w:tmpl w:val="518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6102A2"/>
    <w:multiLevelType w:val="multilevel"/>
    <w:tmpl w:val="829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09303E"/>
    <w:multiLevelType w:val="multilevel"/>
    <w:tmpl w:val="ED9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0379D8"/>
    <w:multiLevelType w:val="multilevel"/>
    <w:tmpl w:val="265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9B34E5"/>
    <w:multiLevelType w:val="multilevel"/>
    <w:tmpl w:val="067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1073A8"/>
    <w:multiLevelType w:val="multilevel"/>
    <w:tmpl w:val="78D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2528C5"/>
    <w:multiLevelType w:val="multilevel"/>
    <w:tmpl w:val="AC7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494723"/>
    <w:multiLevelType w:val="multilevel"/>
    <w:tmpl w:val="9F8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612D2E"/>
    <w:multiLevelType w:val="hybridMultilevel"/>
    <w:tmpl w:val="126CFE34"/>
    <w:lvl w:ilvl="0" w:tplc="563E124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564E52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11B2C"/>
    <w:multiLevelType w:val="multilevel"/>
    <w:tmpl w:val="1AD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752ED2"/>
    <w:multiLevelType w:val="multilevel"/>
    <w:tmpl w:val="BAA8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5634D"/>
    <w:multiLevelType w:val="multilevel"/>
    <w:tmpl w:val="92D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E4511A"/>
    <w:multiLevelType w:val="hybridMultilevel"/>
    <w:tmpl w:val="8280E3C0"/>
    <w:lvl w:ilvl="0" w:tplc="888625BA">
      <w:start w:val="1"/>
      <w:numFmt w:val="bullet"/>
      <w:lvlText w:val=""/>
      <w:lvlJc w:val="center"/>
      <w:pPr>
        <w:ind w:left="1440" w:hanging="360"/>
      </w:pPr>
      <w:rPr>
        <w:rFonts w:ascii="Shruti" w:hAnsi="Shrut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B23A67"/>
    <w:multiLevelType w:val="hybridMultilevel"/>
    <w:tmpl w:val="4CAE3BD8"/>
    <w:lvl w:ilvl="0" w:tplc="B4500514">
      <w:start w:val="8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33853"/>
    <w:multiLevelType w:val="multilevel"/>
    <w:tmpl w:val="1D7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5D3BC4"/>
    <w:multiLevelType w:val="multilevel"/>
    <w:tmpl w:val="015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2F4AAE"/>
    <w:multiLevelType w:val="multilevel"/>
    <w:tmpl w:val="687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490A1B"/>
    <w:multiLevelType w:val="multilevel"/>
    <w:tmpl w:val="9FD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516045"/>
    <w:multiLevelType w:val="hybridMultilevel"/>
    <w:tmpl w:val="5C56B898"/>
    <w:lvl w:ilvl="0" w:tplc="888625BA">
      <w:start w:val="1"/>
      <w:numFmt w:val="bullet"/>
      <w:lvlText w:val=""/>
      <w:lvlJc w:val="center"/>
      <w:pPr>
        <w:ind w:left="1440" w:hanging="360"/>
      </w:pPr>
      <w:rPr>
        <w:rFonts w:ascii="Shruti" w:hAnsi="Shrut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D75970"/>
    <w:multiLevelType w:val="multilevel"/>
    <w:tmpl w:val="C45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9D0377"/>
    <w:multiLevelType w:val="multilevel"/>
    <w:tmpl w:val="293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E002F5"/>
    <w:multiLevelType w:val="multilevel"/>
    <w:tmpl w:val="57B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2002F1"/>
    <w:multiLevelType w:val="multilevel"/>
    <w:tmpl w:val="213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1658490">
    <w:abstractNumId w:val="41"/>
  </w:num>
  <w:num w:numId="2" w16cid:durableId="896353936">
    <w:abstractNumId w:val="36"/>
  </w:num>
  <w:num w:numId="3" w16cid:durableId="1127823039">
    <w:abstractNumId w:val="31"/>
  </w:num>
  <w:num w:numId="4" w16cid:durableId="1593006787">
    <w:abstractNumId w:val="2"/>
  </w:num>
  <w:num w:numId="5" w16cid:durableId="1085344076">
    <w:abstractNumId w:val="24"/>
  </w:num>
  <w:num w:numId="6" w16cid:durableId="1502424231">
    <w:abstractNumId w:val="9"/>
  </w:num>
  <w:num w:numId="7" w16cid:durableId="1194424250">
    <w:abstractNumId w:val="28"/>
  </w:num>
  <w:num w:numId="8" w16cid:durableId="418448507">
    <w:abstractNumId w:val="11"/>
  </w:num>
  <w:num w:numId="9" w16cid:durableId="1067266917">
    <w:abstractNumId w:val="29"/>
  </w:num>
  <w:num w:numId="10" w16cid:durableId="1998069635">
    <w:abstractNumId w:val="44"/>
  </w:num>
  <w:num w:numId="11" w16cid:durableId="2070419684">
    <w:abstractNumId w:val="6"/>
  </w:num>
  <w:num w:numId="12" w16cid:durableId="377749722">
    <w:abstractNumId w:val="5"/>
  </w:num>
  <w:num w:numId="13" w16cid:durableId="1822501338">
    <w:abstractNumId w:val="27"/>
  </w:num>
  <w:num w:numId="14" w16cid:durableId="87115741">
    <w:abstractNumId w:val="16"/>
  </w:num>
  <w:num w:numId="15" w16cid:durableId="1693799398">
    <w:abstractNumId w:val="20"/>
  </w:num>
  <w:num w:numId="16" w16cid:durableId="1115372929">
    <w:abstractNumId w:val="21"/>
  </w:num>
  <w:num w:numId="17" w16cid:durableId="931547130">
    <w:abstractNumId w:val="14"/>
  </w:num>
  <w:num w:numId="18" w16cid:durableId="2106146860">
    <w:abstractNumId w:val="37"/>
  </w:num>
  <w:num w:numId="19" w16cid:durableId="1572695497">
    <w:abstractNumId w:val="12"/>
  </w:num>
  <w:num w:numId="20" w16cid:durableId="778109490">
    <w:abstractNumId w:val="38"/>
  </w:num>
  <w:num w:numId="21" w16cid:durableId="611205666">
    <w:abstractNumId w:val="15"/>
  </w:num>
  <w:num w:numId="22" w16cid:durableId="1597591856">
    <w:abstractNumId w:val="42"/>
  </w:num>
  <w:num w:numId="23" w16cid:durableId="378554377">
    <w:abstractNumId w:val="33"/>
  </w:num>
  <w:num w:numId="24" w16cid:durableId="1358314862">
    <w:abstractNumId w:val="43"/>
  </w:num>
  <w:num w:numId="25" w16cid:durableId="221406528">
    <w:abstractNumId w:val="18"/>
  </w:num>
  <w:num w:numId="26" w16cid:durableId="2034263344">
    <w:abstractNumId w:val="19"/>
  </w:num>
  <w:num w:numId="27" w16cid:durableId="1463425163">
    <w:abstractNumId w:val="1"/>
  </w:num>
  <w:num w:numId="28" w16cid:durableId="50471953">
    <w:abstractNumId w:val="32"/>
  </w:num>
  <w:num w:numId="29" w16cid:durableId="275063206">
    <w:abstractNumId w:val="17"/>
  </w:num>
  <w:num w:numId="30" w16cid:durableId="2069257414">
    <w:abstractNumId w:val="3"/>
  </w:num>
  <w:num w:numId="31" w16cid:durableId="1400713301">
    <w:abstractNumId w:val="10"/>
  </w:num>
  <w:num w:numId="32" w16cid:durableId="1232886712">
    <w:abstractNumId w:val="39"/>
  </w:num>
  <w:num w:numId="33" w16cid:durableId="1640263004">
    <w:abstractNumId w:val="4"/>
  </w:num>
  <w:num w:numId="34" w16cid:durableId="1342854115">
    <w:abstractNumId w:val="25"/>
  </w:num>
  <w:num w:numId="35" w16cid:durableId="341981011">
    <w:abstractNumId w:val="22"/>
  </w:num>
  <w:num w:numId="36" w16cid:durableId="658309513">
    <w:abstractNumId w:val="8"/>
  </w:num>
  <w:num w:numId="37" w16cid:durableId="384641259">
    <w:abstractNumId w:val="7"/>
  </w:num>
  <w:num w:numId="38" w16cid:durableId="1341394359">
    <w:abstractNumId w:val="23"/>
  </w:num>
  <w:num w:numId="39" w16cid:durableId="1816406102">
    <w:abstractNumId w:val="26"/>
  </w:num>
  <w:num w:numId="40" w16cid:durableId="467163362">
    <w:abstractNumId w:val="30"/>
  </w:num>
  <w:num w:numId="41" w16cid:durableId="240483588">
    <w:abstractNumId w:val="13"/>
  </w:num>
  <w:num w:numId="42" w16cid:durableId="14216761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 w16cid:durableId="1956667942">
    <w:abstractNumId w:val="35"/>
  </w:num>
  <w:num w:numId="44" w16cid:durableId="882252672">
    <w:abstractNumId w:val="40"/>
  </w:num>
  <w:num w:numId="45" w16cid:durableId="1886873667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9"/>
    <w:rsid w:val="00013289"/>
    <w:rsid w:val="00015E6A"/>
    <w:rsid w:val="00030EB1"/>
    <w:rsid w:val="000468E2"/>
    <w:rsid w:val="000838C4"/>
    <w:rsid w:val="001056B3"/>
    <w:rsid w:val="00166C49"/>
    <w:rsid w:val="001974AA"/>
    <w:rsid w:val="00205858"/>
    <w:rsid w:val="002642EE"/>
    <w:rsid w:val="002841ED"/>
    <w:rsid w:val="00297B78"/>
    <w:rsid w:val="002B255D"/>
    <w:rsid w:val="00312B59"/>
    <w:rsid w:val="00324CE9"/>
    <w:rsid w:val="00346DE3"/>
    <w:rsid w:val="00371D8E"/>
    <w:rsid w:val="003A55F2"/>
    <w:rsid w:val="003A7C27"/>
    <w:rsid w:val="003C5638"/>
    <w:rsid w:val="003E2829"/>
    <w:rsid w:val="003F707B"/>
    <w:rsid w:val="00426A02"/>
    <w:rsid w:val="004614A3"/>
    <w:rsid w:val="004B6C57"/>
    <w:rsid w:val="004D1B13"/>
    <w:rsid w:val="004D5A47"/>
    <w:rsid w:val="00512E3C"/>
    <w:rsid w:val="00530515"/>
    <w:rsid w:val="00531181"/>
    <w:rsid w:val="00574AC9"/>
    <w:rsid w:val="005858DB"/>
    <w:rsid w:val="005F66B7"/>
    <w:rsid w:val="006106A5"/>
    <w:rsid w:val="006D641D"/>
    <w:rsid w:val="006E2D8A"/>
    <w:rsid w:val="006E7E1D"/>
    <w:rsid w:val="007104B3"/>
    <w:rsid w:val="00713D16"/>
    <w:rsid w:val="00745542"/>
    <w:rsid w:val="0076251F"/>
    <w:rsid w:val="007B461C"/>
    <w:rsid w:val="007D342D"/>
    <w:rsid w:val="0080659E"/>
    <w:rsid w:val="00812402"/>
    <w:rsid w:val="008159B6"/>
    <w:rsid w:val="0082086A"/>
    <w:rsid w:val="00820973"/>
    <w:rsid w:val="00873E04"/>
    <w:rsid w:val="00886CE9"/>
    <w:rsid w:val="008B0898"/>
    <w:rsid w:val="008E72C0"/>
    <w:rsid w:val="009014BF"/>
    <w:rsid w:val="00923DEF"/>
    <w:rsid w:val="0092538C"/>
    <w:rsid w:val="009406CB"/>
    <w:rsid w:val="00963690"/>
    <w:rsid w:val="00982E92"/>
    <w:rsid w:val="00A31995"/>
    <w:rsid w:val="00A510CB"/>
    <w:rsid w:val="00A84057"/>
    <w:rsid w:val="00AA6D19"/>
    <w:rsid w:val="00AA741F"/>
    <w:rsid w:val="00AB17FE"/>
    <w:rsid w:val="00AD58F3"/>
    <w:rsid w:val="00B7789E"/>
    <w:rsid w:val="00BA13EC"/>
    <w:rsid w:val="00C21440"/>
    <w:rsid w:val="00C42E90"/>
    <w:rsid w:val="00CC215E"/>
    <w:rsid w:val="00CC3775"/>
    <w:rsid w:val="00D05979"/>
    <w:rsid w:val="00D175F3"/>
    <w:rsid w:val="00D316E9"/>
    <w:rsid w:val="00D37D11"/>
    <w:rsid w:val="00D6228A"/>
    <w:rsid w:val="00D939FA"/>
    <w:rsid w:val="00DA18E9"/>
    <w:rsid w:val="00DA233C"/>
    <w:rsid w:val="00DD30D3"/>
    <w:rsid w:val="00DD409E"/>
    <w:rsid w:val="00DE2EDA"/>
    <w:rsid w:val="00DE393C"/>
    <w:rsid w:val="00DF0897"/>
    <w:rsid w:val="00E46B8B"/>
    <w:rsid w:val="00E76A2A"/>
    <w:rsid w:val="00E825B0"/>
    <w:rsid w:val="00E90F9F"/>
    <w:rsid w:val="00E932F2"/>
    <w:rsid w:val="00EA181F"/>
    <w:rsid w:val="00EB22D8"/>
    <w:rsid w:val="00ED6982"/>
    <w:rsid w:val="00EF6AA2"/>
    <w:rsid w:val="00F016B3"/>
    <w:rsid w:val="00F0410F"/>
    <w:rsid w:val="00F15B3C"/>
    <w:rsid w:val="00F37B29"/>
    <w:rsid w:val="00F419DE"/>
    <w:rsid w:val="00F4737C"/>
    <w:rsid w:val="00F97858"/>
    <w:rsid w:val="00FA1C04"/>
    <w:rsid w:val="00FA21AF"/>
    <w:rsid w:val="00FA750E"/>
    <w:rsid w:val="00FC49D5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F67F4"/>
  <w15:docId w15:val="{DF16710D-9EB9-40C3-BA00-867266CF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F3"/>
  </w:style>
  <w:style w:type="paragraph" w:styleId="Heading1">
    <w:name w:val="heading 1"/>
    <w:basedOn w:val="Normal"/>
    <w:next w:val="Normal"/>
    <w:link w:val="Heading1Char"/>
    <w:uiPriority w:val="9"/>
    <w:qFormat/>
    <w:rsid w:val="00610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059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D059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E2829"/>
    <w:pPr>
      <w:spacing w:line="260" w:lineRule="atLeast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DefaultParagraphFont"/>
    <w:rsid w:val="003E2829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8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059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0597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0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10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3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8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66004">
      <w:bodyDiv w:val="1"/>
      <w:marLeft w:val="1440"/>
      <w:marRight w:val="1440"/>
      <w:marTop w:val="100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500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forkid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F466C-3179-45DF-9CF5-4CD8F781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2790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Children's Hospital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Oliver, Christina L</cp:lastModifiedBy>
  <cp:revision>3</cp:revision>
  <cp:lastPrinted>2024-08-26T13:11:00Z</cp:lastPrinted>
  <dcterms:created xsi:type="dcterms:W3CDTF">2024-08-26T14:34:00Z</dcterms:created>
  <dcterms:modified xsi:type="dcterms:W3CDTF">2024-10-03T20:44:00Z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cf54fbeef5628a7a5067ab05aa9cd84df642bd72d23d1a082200db9dbd603bbe</vt:lpwstr>
  </property>
</Properties>
</file>